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0F766E"/>
                <w:sz w:val="44"/>
              </w:rPr>
              <w:t>FACTURA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</w:r>
            <w:r>
              <w:rPr>
                <w:color w:val="667085"/>
              </w:rPr>
              <w:t xml:space="preserve">Número: </w:t>
            </w:r>
            <w:r>
              <w:rPr>
                <w:b/>
              </w:rPr>
              <w:t>2026-001</w:t>
            </w:r>
          </w:p>
          <w:p>
            <w:pPr>
              <w:jc w:val="right"/>
            </w:pPr>
            <w:r>
              <w:rPr>
                <w:b w:val="0"/>
              </w:rPr>
            </w:r>
            <w:r>
              <w:rPr>
                <w:color w:val="667085"/>
              </w:rPr>
              <w:t xml:space="preserve">Fecha: </w:t>
            </w:r>
            <w:r>
              <w:rPr>
                <w:b/>
              </w:rPr>
              <w:t>15/01/2026</w:t>
            </w:r>
          </w:p>
          <w:p>
            <w:pPr>
              <w:jc w:val="right"/>
            </w:pPr>
            <w:r>
              <w:rPr>
                <w:b w:val="0"/>
              </w:rPr>
            </w:r>
            <w:r>
              <w:rPr>
                <w:color w:val="667085"/>
              </w:rPr>
              <w:t xml:space="preserve">Fecha de la operación: </w:t>
            </w:r>
            <w:r>
              <w:rPr>
                <w:b/>
              </w:rPr>
              <w:t>(solo si es distinta)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667085"/>
                <w:sz w:val="16"/>
              </w:rPr>
              <w:t>EMISOR</w:t>
            </w:r>
          </w:p>
          <w:p>
            <w:r>
              <w:rPr>
                <w:b/>
              </w:rPr>
              <w:t>Tu nombre y apellidos</w:t>
            </w:r>
          </w:p>
          <w:p>
            <w:r>
              <w:rPr>
                <w:b w:val="0"/>
              </w:rPr>
              <w:t>NIF: 12345678Z</w:t>
            </w:r>
          </w:p>
          <w:p>
            <w:r>
              <w:rPr>
                <w:b w:val="0"/>
              </w:rPr>
              <w:t>Tu dirección completa</w:t>
            </w:r>
          </w:p>
          <w:p>
            <w:r>
              <w:rPr>
                <w:b w:val="0"/>
              </w:rPr>
              <w:t>CP y municipio (provincia)</w:t>
            </w:r>
          </w:p>
        </w:tc>
        <w:tc>
          <w:tcPr>
            <w:tcW w:type="dxa" w:w="4986"/>
          </w:tcPr>
          <w:p>
            <w:r>
              <w:rPr>
                <w:b/>
                <w:color w:val="667085"/>
                <w:sz w:val="16"/>
              </w:rPr>
              <w:t>CLIENTE</w:t>
            </w:r>
          </w:p>
          <w:p>
            <w:r>
              <w:rPr>
                <w:b/>
              </w:rPr>
              <w:t>Nombre o razón social del cliente</w:t>
            </w:r>
          </w:p>
          <w:p>
            <w:r>
              <w:rPr>
                <w:b w:val="0"/>
              </w:rPr>
              <w:t>NIF: B12345678</w:t>
            </w:r>
          </w:p>
          <w:p>
            <w:r>
              <w:rPr>
                <w:b w:val="0"/>
              </w:rPr>
              <w:t>Dirección completa</w:t>
            </w:r>
          </w:p>
          <w:p>
            <w:r>
              <w:rPr>
                <w:b w:val="0"/>
              </w:rPr>
              <w:t>CP y municipio (provincia)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F766E"/>
          </w:tcPr>
          <w:p>
            <w:r>
              <w:rPr>
                <w:b/>
                <w:color w:val="FFFFFF"/>
              </w:rPr>
              <w:t>Concepto</w:t>
            </w:r>
          </w:p>
        </w:tc>
        <w:tc>
          <w:tcPr>
            <w:tcW w:type="dxa" w:w="2493"/>
            <w:shd w:val="clear" w:fill="0F766E"/>
          </w:tcPr>
          <w:p>
            <w:pPr>
              <w:jc w:val="right"/>
            </w:pPr>
            <w:r>
              <w:rPr>
                <w:b/>
                <w:color w:val="FFFFFF"/>
              </w:rPr>
              <w:t>Cantidad</w:t>
            </w:r>
          </w:p>
        </w:tc>
        <w:tc>
          <w:tcPr>
            <w:tcW w:type="dxa" w:w="2493"/>
            <w:shd w:val="clear" w:fill="0F766E"/>
          </w:tcPr>
          <w:p>
            <w:pPr>
              <w:jc w:val="right"/>
            </w:pPr>
            <w:r>
              <w:rPr>
                <w:b/>
                <w:color w:val="FFFFFF"/>
              </w:rPr>
              <w:t>Precio sin IVA</w:t>
            </w:r>
          </w:p>
        </w:tc>
        <w:tc>
          <w:tcPr>
            <w:tcW w:type="dxa" w:w="2493"/>
            <w:shd w:val="clear" w:fill="0F766E"/>
          </w:tcPr>
          <w:p>
            <w:pPr>
              <w:jc w:val="right"/>
            </w:pPr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</w:rPr>
              <w:t>Diseño de logotipo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  <w:t>600,00 €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  <w:t>600,00 €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</w:rPr>
              <w:t>Horas de consultoría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  <w:t>50,00 €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  <w:t>150,00 €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  <w:t>Base imponible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  <w:t>750,00 €</w:t>
            </w:r>
          </w:p>
        </w:tc>
      </w:tr>
      <w:tr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  <w:t>IVA 21 %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  <w:t>157,50 €</w:t>
            </w:r>
          </w:p>
        </w:tc>
      </w:tr>
      <w:tr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  <w:t>Retención IRPF 15 %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 w:val="0"/>
              </w:rPr>
              <w:t>− 112,50 €</w:t>
            </w:r>
          </w:p>
        </w:tc>
      </w:tr>
      <w:tr>
        <w:tc>
          <w:tcPr>
            <w:tcW w:type="dxa" w:w="4986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sz w:val="24"/>
              </w:rPr>
              <w:t>795,00 €</w:t>
            </w:r>
          </w:p>
        </w:tc>
      </w:tr>
    </w:tbl>
    <w:p/>
    <w:p>
      <w:r>
        <w:rPr>
          <w:b/>
        </w:rPr>
        <w:t xml:space="preserve">Forma de pago: </w:t>
      </w:r>
      <w:r>
        <w:t>transferencia a ES00 0000 0000 0000 0000 0000</w:t>
      </w:r>
    </w:p>
    <w:p>
      <w:r>
        <w:rPr>
          <w:i/>
          <w:color w:val="667085"/>
          <w:sz w:val="16"/>
        </w:rPr>
        <w:t>Si la operación está exenta de IVA, indica aquí el artículo de la Ley 37/1992 que la justifica. Si no aplicas retención (por ejemplo, porque tu cliente es un particular), borra esa línea y ajusta el total.</w:t>
      </w:r>
    </w:p>
    <w:p/>
    <w:p>
      <w:r>
        <w:rPr>
          <w:color w:val="98A2B3"/>
          <w:sz w:val="14"/>
        </w:rPr>
        <w:t>Plantilla gratuita de kirimi.es · Kirimi hace tus facturas con Veri*factu y calcula tus impuestos: kirimi.es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